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2019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b5c076f7-bc91-4651-bc34-6d85e4abbbce" w:id="1"/>
      <w:r>
        <w:rPr>
          <w:rFonts w:ascii="Times New Roman" w:hAnsi="Times New Roman"/>
          <w:b/>
          <w:i w:val="false"/>
          <w:color w:val="000000"/>
          <w:sz w:val="28"/>
        </w:rPr>
        <w:t>Министерство Образования Рязанской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Енкаевская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Маслова Г.Н.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2312330)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(немецкий)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dfff3397-45d9-4b90-887c-a087fbc7d883" w:id="2"/>
      <w:r>
        <w:rPr>
          <w:rFonts w:ascii="Times New Roman" w:hAnsi="Times New Roman"/>
          <w:b/>
          <w:i w:val="false"/>
          <w:color w:val="000000"/>
          <w:sz w:val="28"/>
        </w:rPr>
        <w:t>Чётово</w:t>
      </w:r>
      <w:bookmarkEnd w:id="2"/>
      <w:r>
        <w:rPr>
          <w:rFonts w:ascii="Times New Roman" w:hAnsi="Times New Roman"/>
          <w:b/>
          <w:i w:val="false"/>
          <w:color w:val="000000"/>
          <w:sz w:val="28"/>
        </w:rPr>
        <w:t xml:space="preserve">‌ </w:t>
      </w:r>
      <w:bookmarkStart w:name="f71e0f26-0d46-4158-9655-525f79b7a7ca" w:id="3"/>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201960" w:id="4"/>
    <w:p>
      <w:pPr>
        <w:sectPr>
          <w:pgSz w:w="11906" w:h="16383" w:orient="portrait"/>
        </w:sectPr>
      </w:pPr>
    </w:p>
    <w:bookmarkEnd w:id="4"/>
    <w:bookmarkEnd w:id="0"/>
    <w:bookmarkStart w:name="block-17201961" w:id="5"/>
    <w:p>
      <w:pPr>
        <w:spacing w:before="0" w:after="0" w:line="264"/>
        <w:ind w:firstLine="600"/>
        <w:jc w:val="both"/>
      </w:pPr>
      <w:r>
        <w:rPr>
          <w:rFonts w:ascii="Times New Roman" w:hAnsi="Times New Roman"/>
          <w:b/>
          <w:i w:val="false"/>
          <w:color w:val="000000"/>
          <w:sz w:val="28"/>
        </w:rPr>
        <w:t>ПОЯСНИТЕЛЬНАЯ ЗАПИСКА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немецкому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Pr>
          <w:rFonts w:ascii="Times New Roman" w:hAnsi="Times New Roman"/>
          <w:b w:val="false"/>
          <w:i w:val="false"/>
          <w:color w:val="000000"/>
          <w:sz w:val="28"/>
        </w:rPr>
        <w:t>ФГОС ООО</w:t>
      </w:r>
      <w:r>
        <w:rPr>
          <w:rFonts w:ascii="Times New Roman" w:hAnsi="Times New Roman"/>
          <w:b w:val="false"/>
          <w:i w:val="false"/>
          <w:color w:val="000000"/>
          <w:sz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 xml:space="preserve">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w:t>
      </w:r>
      <w:r>
        <w:rPr>
          <w:rFonts w:ascii="Times New Roman" w:hAnsi="Times New Roman"/>
          <w:b w:val="false"/>
          <w:i w:val="false"/>
          <w:color w:val="000000"/>
          <w:sz w:val="28"/>
        </w:rPr>
        <w:t xml:space="preserve">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Построение программы по иностранному (немецкому)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ind w:firstLine="600"/>
        <w:jc w:val="both"/>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(немецкого) языка </w:t>
      </w:r>
      <w:r>
        <w:rPr>
          <w:rFonts w:ascii="Times New Roman" w:hAnsi="Times New Roman"/>
          <w:b w:val="false"/>
          <w:i w:val="false"/>
          <w:color w:val="000000"/>
          <w:sz w:val="28"/>
        </w:rPr>
        <w:t>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c745326a-084d-471e-846d-1c67446acf05" w:id="6"/>
      <w:r>
        <w:rPr>
          <w:rFonts w:ascii="Times New Roman" w:hAnsi="Times New Roman"/>
          <w:b w:val="false"/>
          <w:i w:val="false"/>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Pr>
          <w:rFonts w:ascii="Times New Roman" w:hAnsi="Times New Roman"/>
          <w:b w:val="false"/>
          <w:i w:val="false"/>
          <w:color w:val="000000"/>
          <w:sz w:val="28"/>
        </w:rPr>
        <w:t>‌</w:t>
      </w:r>
    </w:p>
    <w:bookmarkStart w:name="block-17201961" w:id="7"/>
    <w:p>
      <w:pPr>
        <w:sectPr>
          <w:pgSz w:w="11906" w:h="16383" w:orient="portrait"/>
        </w:sectPr>
      </w:pPr>
    </w:p>
    <w:bookmarkEnd w:id="7"/>
    <w:bookmarkEnd w:id="5"/>
    <w:bookmarkStart w:name="block-17201962" w:id="8"/>
    <w:p>
      <w:pPr>
        <w:spacing w:before="0" w:after="0" w:line="264"/>
        <w:ind w:firstLine="600"/>
        <w:jc w:val="both"/>
      </w:pPr>
      <w:r>
        <w:rPr>
          <w:rFonts w:ascii="Times New Roman" w:hAnsi="Times New Roman"/>
          <w:b/>
          <w:i w:val="false"/>
          <w:color w:val="000000"/>
          <w:sz w:val="28"/>
        </w:rPr>
        <w:t>СОДЕРЖАНИЕ ОБУЧЕНИЯ</w:t>
      </w:r>
    </w:p>
    <w:p>
      <w:pPr>
        <w:spacing w:before="0" w:after="0" w:line="264"/>
        <w:ind w:firstLine="600"/>
        <w:jc w:val="both"/>
      </w:pPr>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 Досуг и увлечения (хобби) современного подростка (чтение, 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-er (der Lehrer), -ler (der Sportler), -in (die Lehrerin), -chen (das Tischchen);</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суффиксов -ig (sonnig), -lich (freundlich);</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-zehn, -zig, -te, -ste (fünfzehn, fünfzig, fünfte, fünfzigste);</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основ существительных (das Klassenzimmer).</w:t>
      </w:r>
    </w:p>
    <w:p>
      <w:pPr>
        <w:spacing w:before="0" w:after="0" w:line="264"/>
        <w:ind w:firstLine="600"/>
        <w:jc w:val="both"/>
      </w:pPr>
      <w:r>
        <w:rPr>
          <w:rFonts w:ascii="Times New Roman" w:hAnsi="Times New Roman"/>
          <w:b w:val="false"/>
          <w:i w:val="false"/>
          <w:color w:val="000000"/>
          <w:sz w:val="28"/>
        </w:rPr>
        <w:t>Синонимы.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 (Schreib den Satz! Öffne die Tür nicht!).</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pPr>
        <w:spacing w:before="0" w:after="0" w:line="264"/>
        <w:ind w:firstLine="600"/>
        <w:jc w:val="both"/>
      </w:pPr>
      <w:r>
        <w:rPr>
          <w:rFonts w:ascii="Times New Roman" w:hAnsi="Times New Roman"/>
          <w:b w:val="false"/>
          <w:i w:val="false"/>
          <w:color w:val="000000"/>
          <w:sz w:val="28"/>
        </w:rPr>
        <w:t>Указательные местоимения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 xml:space="preserve">Каникулы в различное время года. Виды отдыха. </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-keit, (die Möglichkeit), -heit (die Schönheit), -ung (die Erzählung);</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суффикса -isch (dramatisch);</w:t>
      </w:r>
    </w:p>
    <w:p>
      <w:pPr>
        <w:spacing w:before="0" w:after="0" w:line="264"/>
        <w:ind w:firstLine="600"/>
        <w:jc w:val="both"/>
      </w:pPr>
      <w:r>
        <w:rPr>
          <w:rFonts w:ascii="Times New Roman" w:hAnsi="Times New Roman"/>
          <w:b w:val="false"/>
          <w:i w:val="false"/>
          <w:color w:val="000000"/>
          <w:sz w:val="28"/>
        </w:rPr>
        <w:t>образование имён прилагательных и наречий при помощи отрицательного префикса un-;</w:t>
      </w:r>
    </w:p>
    <w:p>
      <w:pPr>
        <w:spacing w:before="0" w:after="0" w:line="264"/>
        <w:ind w:firstLine="600"/>
        <w:jc w:val="both"/>
      </w:pPr>
      <w:r>
        <w:rPr>
          <w:rFonts w:ascii="Times New Roman" w:hAnsi="Times New Roman"/>
          <w:b w:val="false"/>
          <w:i w:val="false"/>
          <w:color w:val="000000"/>
          <w:sz w:val="28"/>
        </w:rPr>
        <w:t>конверсия: образование имён существительных от глагола (das Lesen);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глагола и существительного (der Schreibtisch).</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 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 (в некоторых речевых образцах).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Проблемы экологии.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глаголов при помощи суффикса -ieren (interessieren);</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 -schaft (die Freundschaft), -tion (die Organisation), префикса un- (das Unglück);</w:t>
      </w:r>
    </w:p>
    <w:p>
      <w:pPr>
        <w:spacing w:before="0" w:after="0" w:line="264"/>
        <w:ind w:firstLine="600"/>
        <w:jc w:val="both"/>
      </w:pPr>
      <w:r>
        <w:rPr>
          <w:rFonts w:ascii="Times New Roman" w:hAnsi="Times New Roman"/>
          <w:b w:val="false"/>
          <w:i w:val="false"/>
          <w:color w:val="000000"/>
          <w:sz w:val="28"/>
        </w:rPr>
        <w:t>конверсия: имён существительных от прилагательных (das Grün);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 (Man spricht Deutsch. Man darf hier Ball spielen.).</w:t>
      </w:r>
    </w:p>
    <w:p>
      <w:pPr>
        <w:spacing w:before="0" w:after="0" w:line="264"/>
        <w:ind w:firstLine="600"/>
        <w:jc w:val="both"/>
      </w:pPr>
      <w:r>
        <w:rPr>
          <w:rFonts w:ascii="Times New Roman" w:hAnsi="Times New Roman"/>
          <w:b w:val="false"/>
          <w:i w:val="false"/>
          <w:color w:val="000000"/>
          <w:sz w:val="28"/>
        </w:rPr>
        <w:t xml:space="preserve">Модальные глаголы в Präteritum. </w:t>
      </w:r>
    </w:p>
    <w:p>
      <w:pPr>
        <w:spacing w:before="0" w:after="0" w:line="264"/>
        <w:ind w:firstLine="600"/>
        <w:jc w:val="both"/>
      </w:pPr>
      <w:r>
        <w:rPr>
          <w:rFonts w:ascii="Times New Roman" w:hAnsi="Times New Roman"/>
          <w:b w:val="false"/>
          <w:i w:val="false"/>
          <w:color w:val="000000"/>
          <w:sz w:val="28"/>
        </w:rPr>
        <w:t>Oтрицания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Переспрашивание, просьба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Климат, погода.</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художники, музыканты.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 -ik (Grammatik);</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суффикса -los (geschmacklos);</w:t>
      </w:r>
    </w:p>
    <w:p>
      <w:pPr>
        <w:spacing w:before="0" w:after="0" w:line="264"/>
        <w:ind w:firstLine="600"/>
        <w:jc w:val="both"/>
      </w:pPr>
      <w:r>
        <w:rPr>
          <w:rFonts w:ascii="Times New Roman" w:hAnsi="Times New Roman"/>
          <w:b w:val="false"/>
          <w:i w:val="false"/>
          <w:color w:val="000000"/>
          <w:sz w:val="28"/>
        </w:rPr>
        <w:t>словосложение: образование сложных прилагательных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наклонения (Präsens, Präteritum).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 xml:space="preserve">Предлоги, используемые с дательным падежом. </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значения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решения.</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 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 xml:space="preserve">повествование или 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Выражение модального значения, чувства и эмоции. </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-ie (die Biologie), -um (das Museum);</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 -sam (erholsam), -bar (lesbar);</w:t>
      </w:r>
    </w:p>
    <w:p>
      <w:pPr>
        <w:spacing w:before="0" w:after="0" w:line="264"/>
        <w:ind w:firstLine="600"/>
        <w:jc w:val="both"/>
      </w:pPr>
      <w:r>
        <w:rPr>
          <w:rFonts w:ascii="Times New Roman" w:hAnsi="Times New Roman"/>
          <w:b w:val="false"/>
          <w:i w:val="false"/>
          <w:color w:val="000000"/>
          <w:sz w:val="28"/>
        </w:rPr>
        <w:t>Многозначность лексических единиц.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bookmarkStart w:name="block-17201962" w:id="9"/>
    <w:p>
      <w:pPr>
        <w:sectPr>
          <w:pgSz w:w="11906" w:h="16383" w:orient="portrait"/>
        </w:sectPr>
      </w:pPr>
    </w:p>
    <w:bookmarkEnd w:id="9"/>
    <w:bookmarkEnd w:id="8"/>
    <w:bookmarkStart w:name="block-17201963" w:id="10"/>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(НЕМЕЦКОМУ)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000000"/>
          <w:sz w:val="28"/>
        </w:rPr>
        <w:t>неприятие любых форм экстремизма, дискриминации, понимание роли различных социальных институтов в жизни человека;</w:t>
      </w:r>
    </w:p>
    <w:p>
      <w:pPr>
        <w:spacing w:before="0" w:after="0" w:line="264"/>
        <w:ind w:firstLine="600"/>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spacing w:before="0" w:after="0" w:line="264"/>
        <w:ind w:firstLine="600"/>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неопределенности,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spacing w:before="0" w:after="0" w:line="264"/>
        <w:ind w:firstLine="600"/>
        <w:jc w:val="both"/>
      </w:pPr>
      <w:r>
        <w:rPr>
          <w:rFonts w:ascii="Times New Roman" w:hAnsi="Times New Roman"/>
          <w:b w:val="false"/>
          <w:i w:val="false"/>
          <w:color w:val="000000"/>
          <w:sz w:val="28"/>
        </w:rPr>
        <w:t>воспринимать стрессовую ситуацию как вызов, требующий контрмер;</w:t>
      </w:r>
    </w:p>
    <w:p>
      <w:pPr>
        <w:spacing w:before="0" w:after="0" w:line="264"/>
        <w:ind w:firstLine="600"/>
        <w:jc w:val="both"/>
      </w:pPr>
      <w:r>
        <w:rPr>
          <w:rFonts w:ascii="Times New Roman" w:hAnsi="Times New Roman"/>
          <w:b w:val="false"/>
          <w:i w:val="false"/>
          <w:color w:val="000000"/>
          <w:sz w:val="28"/>
        </w:rPr>
        <w:t>оценивать ситуацию стресса, корректировать принимаемые решения и действия;</w:t>
      </w:r>
    </w:p>
    <w:p>
      <w:pPr>
        <w:spacing w:before="0" w:after="0" w:line="264"/>
        <w:ind w:firstLine="600"/>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spacing w:before="0" w:after="0" w:line="264"/>
        <w:ind w:firstLine="600"/>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информации, полученной в ходе исследования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 xml:space="preserve">эффективно запоминать и систематизировать информацию. </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свою точку зрения в устной и письменной речи;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pPr>
        <w:spacing w:before="0" w:after="0" w:line="264"/>
        <w:ind w:left="120"/>
        <w:jc w:val="both"/>
      </w:pPr>
      <w:r>
        <w:rPr>
          <w:rFonts w:ascii="Times New Roman" w:hAnsi="Times New Roman"/>
          <w:b/>
          <w:i w:val="false"/>
          <w:color w:val="000000"/>
          <w:sz w:val="28"/>
        </w:rPr>
        <w:t xml:space="preserve">Самоконтроль: </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spacing w:before="0" w:after="0" w:line="264"/>
        <w:ind w:left="120"/>
        <w:jc w:val="both"/>
      </w:pPr>
      <w:r>
        <w:rPr>
          <w:rFonts w:ascii="Times New Roman" w:hAnsi="Times New Roman"/>
          <w:b/>
          <w:i w:val="false"/>
          <w:color w:val="000000"/>
          <w:sz w:val="28"/>
        </w:rPr>
        <w:t xml:space="preserve">Эмоциональный интеллект: </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left="12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 xml:space="preserve">осознанно относиться к другому человеку, его мнению; </w:t>
      </w:r>
    </w:p>
    <w:p>
      <w:pPr>
        <w:spacing w:before="0" w:after="0" w:line="264"/>
        <w:ind w:firstLine="600"/>
        <w:jc w:val="both"/>
      </w:pPr>
      <w:r>
        <w:rPr>
          <w:rFonts w:ascii="Times New Roman" w:hAnsi="Times New Roman"/>
          <w:b w:val="false"/>
          <w:i w:val="false"/>
          <w:color w:val="000000"/>
          <w:sz w:val="28"/>
        </w:rPr>
        <w:t xml:space="preserve">признавать свое право на ошибку и такое же право другого; </w:t>
      </w:r>
    </w:p>
    <w:p>
      <w:pPr>
        <w:spacing w:before="0" w:after="0" w:line="264"/>
        <w:ind w:firstLine="600"/>
        <w:jc w:val="both"/>
      </w:pPr>
      <w:r>
        <w:rPr>
          <w:rFonts w:ascii="Times New Roman" w:hAnsi="Times New Roman"/>
          <w:b w:val="false"/>
          <w:i w:val="false"/>
          <w:color w:val="000000"/>
          <w:sz w:val="28"/>
        </w:rPr>
        <w:t xml:space="preserve">принимать себя и других, не осуждая; </w:t>
      </w:r>
    </w:p>
    <w:p>
      <w:pPr>
        <w:spacing w:before="0" w:after="0" w:line="264"/>
        <w:ind w:firstLine="600"/>
        <w:jc w:val="both"/>
      </w:pPr>
      <w:r>
        <w:rPr>
          <w:rFonts w:ascii="Times New Roman" w:hAnsi="Times New Roman"/>
          <w:b w:val="false"/>
          <w:i w:val="false"/>
          <w:color w:val="000000"/>
          <w:sz w:val="28"/>
        </w:rPr>
        <w:t xml:space="preserve">открытость себе и другим; </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писать короткие поздравления с праздниками;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 xml:space="preserve">правильно писать изученные слова; </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указательное местоимение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страны (стран)у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начальными умениями классифицировать лексические единицы по темам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w:t>
      </w:r>
    </w:p>
    <w:p>
      <w:pPr>
        <w:spacing w:before="0" w:after="0" w:line="264"/>
        <w:ind w:firstLine="600"/>
        <w:jc w:val="both"/>
      </w:pPr>
      <w:r>
        <w:rPr>
          <w:rFonts w:ascii="Times New Roman" w:hAnsi="Times New Roman"/>
          <w:b w:val="false"/>
          <w:i w:val="false"/>
          <w:color w:val="000000"/>
          <w:sz w:val="28"/>
        </w:rPr>
        <w:t>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w:t>
      </w:r>
    </w:p>
    <w:p>
      <w:pPr>
        <w:spacing w:before="0" w:after="0" w:line="264"/>
        <w:ind w:firstLine="600"/>
        <w:jc w:val="both"/>
      </w:pPr>
      <w:r>
        <w:rPr>
          <w:rFonts w:ascii="Times New Roman" w:hAnsi="Times New Roman"/>
          <w:b w:val="false"/>
          <w:i w:val="false"/>
          <w:color w:val="000000"/>
          <w:sz w:val="28"/>
        </w:rPr>
        <w:t>модальные глаголы в Präteritum;</w:t>
      </w:r>
    </w:p>
    <w:p>
      <w:pPr>
        <w:spacing w:before="0" w:after="0" w:line="264"/>
        <w:ind w:firstLine="600"/>
        <w:jc w:val="both"/>
      </w:pPr>
      <w:r>
        <w:rPr>
          <w:rFonts w:ascii="Times New Roman" w:hAnsi="Times New Roman"/>
          <w:b w:val="false"/>
          <w:i w:val="false"/>
          <w:color w:val="000000"/>
          <w:sz w:val="28"/>
        </w:rPr>
        <w:t>отрицания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залога (Präsens, Prästeritum);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предлоги, используемые с дательным падежом;</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val="false"/>
          <w:i w:val="false"/>
          <w:color w:val="000000"/>
          <w:sz w:val="28"/>
        </w:rPr>
        <w:t>3) Социокультурные знания:</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pPr>
        <w:spacing w:before="0" w:after="0" w:line="264"/>
        <w:ind w:firstLine="600"/>
        <w:jc w:val="both"/>
      </w:pPr>
      <w:r>
        <w:rPr>
          <w:rFonts w:ascii="Times New Roman" w:hAnsi="Times New Roman"/>
          <w:b w:val="false"/>
          <w:i w:val="false"/>
          <w:color w:val="000000"/>
          <w:sz w:val="28"/>
        </w:rPr>
        <w:t>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7201963" w:id="11"/>
    <w:p>
      <w:pPr>
        <w:sectPr>
          <w:pgSz w:w="11906" w:h="16383" w:orient="portrait"/>
        </w:sectPr>
      </w:pPr>
    </w:p>
    <w:bookmarkEnd w:id="11"/>
    <w:bookmarkEnd w:id="10"/>
    <w:bookmarkStart w:name="block-1720196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Проблемы экологии.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6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05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7201964" w:id="13"/>
    <w:p>
      <w:pPr>
        <w:sectPr>
          <w:pgSz w:w="16383" w:h="11906" w:orient="landscape"/>
        </w:sectPr>
      </w:pPr>
    </w:p>
    <w:bookmarkEnd w:id="13"/>
    <w:bookmarkEnd w:id="12"/>
    <w:bookmarkStart w:name="block-1720196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семьи,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(знакомство с новыми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новые друзья, какие они?)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 гостях у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(летние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(в зоопарке и в цирке)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человека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моих друзей и одноклассников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моего учителя / моей учительницы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Внешность.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Внешность.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моих друзей и одноклассников)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мне нравится читать)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читают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(поход в кино с друзьями и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(будний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 / моей подруги)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(что я 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(день здорового питания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(названия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семьёй)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самостоятельно)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(мои одноклассники)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принадлежности)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(время, проведённое после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(выбор профессии)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кружок)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деревне, на даче)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занятия в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(охрана природы)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(что можно сделать для природы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(перечисление)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(характеристика)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(строения в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(виды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(мой дом)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(моя комната)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(профессии)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(здания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Родноое село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(ориентация в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(правила поведения на дороге)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(центр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(интересные места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(куда пойти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(траспорт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(города в России и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(что я могу сделать для своего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(cтолицы,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(написание поздравительной открытки)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(мой любимый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(любимый праздник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(сказки, рассказы)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(рассказываем сказку)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(народный фольклор)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(во дворе,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(сколько у тебя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(мои внешность и характер)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(увлечения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 или в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музей)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(выходной день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(зоопарк)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(фрукты и овощи осенью)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будний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(будний день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я делаю каждый день,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(порядок в комнате)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здоровый образ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оставаться здоровым и бодрым?)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(биопродукты)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(перечисление продуктов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супермаркете)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био-магазине)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(едим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(осень -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моей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у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(изучаемые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(здание моей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фото)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(классная комната,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(оценки)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учиться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(изучение иностранного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(школа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(летние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(чем заняться в осенние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(советы путешественникам)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(путешествия по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(праздник урожая)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(прогулка по городу)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лесу)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и птицы)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в моём городе /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мой дом)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Воспитание домашнего животного)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улицы и переулки)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как добраться до …?)</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(интересная информация)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(музеи)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(транспорт для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писатели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поэты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отрывок из художественного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стихи и поём песни)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(краткая биография, ищем информацию в интернете)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8"/>
        <w:gridCol w:w="3627"/>
        <w:gridCol w:w="1036"/>
        <w:gridCol w:w="2009"/>
        <w:gridCol w:w="2163"/>
        <w:gridCol w:w="1511"/>
        <w:gridCol w:w="2650"/>
      </w:tblGrid>
      <w:tr>
        <w:trPr>
          <w:trHeight w:val="300" w:hRule="atLeast"/>
          <w:trHeight w:val="144" w:hRule="atLeast"/>
        </w:trPr>
        <w:tc>
          <w:tcPr>
            <w:tcW w:w="4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(знакомьтесь - моя семья)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(распределение обязанностей по дому)</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(по переписке)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(мои друзья и 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 друзей)</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в моей жизни)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(спортивные соревнования)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виды спорта)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кино/музей/театр)</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хобби и увлечения)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и увлечения моих друзей)</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(бодрое начало дня)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 меня болит …)</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(я занимаюсь спортом)</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1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(Олимпийские игры)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 за покупками)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(различные виды магазинов)</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магазине одежды)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(снова в школу)</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школьная жизнь)</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класс)</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(предметы в школе)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(друзья по переписке)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(будущая профессия)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на каникулах)</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спортивном лагере)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нашей стране)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24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стране изучаемого языка)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(делимся впечатлениями о путешествии)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(домашние животные в деревне)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(уход за домашними животными в деревне)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(проблемы экологии)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(сортировка мусора)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(национальные парки)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(экологические организации)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(проблемы загрязнения воздуха и воды)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(что такое Родина?)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(город/село, в котором я живу, описание)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в мегаполисе 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поведения на дороге)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(ориентирование в незнакомом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 магазин за покупками)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(природа моего региона)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(переписка с друзьями)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(поиск информации в Интернете)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6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(телевидение. За и против)</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 Столицы)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(природа, ландшафт)</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(немецко-говорящие страны)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(наша большая страна)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нашей страны)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стран изучаемого языка)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(памятники культуры)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(песни, стихи, фолклор)</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(народные промыслы)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208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традиции)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15"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описать внешность человека?)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(что можно рассказать о друге / подруге?)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(чем увлекаются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(выбор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(мир моих книг)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(театр или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(музей, который мне нравится)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(музеи мира)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(всемирно известные музеи и галереи)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на свежем водухе)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(какая музыка мне нравится?)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 и подростки)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нужно, чтобы быть здоровым?)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(часто ли вы болеете?)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ли я питаюсь?)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(урок физкультуры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питание (за и против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 одежды с родителями)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(беседа с продавцом)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(выбор продуктов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(виды школ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образования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 система оценивания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моя школа)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 и мои учителя)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моей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(посещение школьной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форма)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(встреча одноклассников после каникул)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(моё классное лето)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(лето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(планируем путешествие)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я хотел/ а бы поехать отдыхать?)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(отпуск)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в отпуск?)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(знакомимся со страной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(программа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(собираем чемодан)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России, подготовка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(мои впечатления от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(что я делаю в путешествии?)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(крупные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Погода в моём регионе)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(описание карты с погодой)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(растения и животные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в современной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(учащиеся и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(смартфоны в школе: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(интересные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(национальные праздники в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немецкоязычных стран)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0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7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(здороваемся и прощаемся в различных ситуациях)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(почему семья - это важно?)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 и пути их решения)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(моя будущая семья)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выгляжу 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выглят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(cтили в музыке)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(на экскурсии в музее)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(живопись и рисование)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полезно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(движение – жизнь: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и вовремя питаться – важно)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(идём к врачу?)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(мои покупки)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(покупки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(как правильно обращаться с карманными деньгами?)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(размер суммы карманных денег)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Родители. (за или против карманных денег?)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школьного и высшего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проекты)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моё отношение к ним)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(отношение к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(мои друзья по переписке)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(школы в России и в странах изучаемого языка: сравнение,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(возможности продолжения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(куда пойти учиться после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(иностранный язык и будущая профессия)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(моя будущая профессия)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библиотека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(путешествие автостопом)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(зачем сажать деревья?)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(участие в проектах по защите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(что я могу сделать для защиты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(зачем нужны средства массовой информации?)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книги)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(телевидение: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(высказываем своё мнение)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 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(интернет-безопасность)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родной стране)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(крупные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201965" w:id="15"/>
    <w:p>
      <w:pPr>
        <w:sectPr>
          <w:pgSz w:w="16383" w:h="11906" w:orient="landscape"/>
        </w:sectPr>
      </w:pPr>
    </w:p>
    <w:bookmarkEnd w:id="15"/>
    <w:bookmarkEnd w:id="14"/>
    <w:bookmarkStart w:name="block-1720196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201966"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